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1f497d"/>
        </w:rPr>
      </w:pPr>
      <w:r w:rsidDel="00000000" w:rsidR="00000000" w:rsidRPr="00000000">
        <w:rPr>
          <w:b w:val="1"/>
          <w:color w:val="1f497d"/>
          <w:rtl w:val="0"/>
        </w:rPr>
        <w:t xml:space="preserve">Module 10: Motivation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resources listed here are based on using the textbook by David G. Myers </w:t>
      </w:r>
      <w:r w:rsidDel="00000000" w:rsidR="00000000" w:rsidRPr="00000000">
        <w:rPr>
          <w:i w:val="1"/>
          <w:rtl w:val="0"/>
        </w:rPr>
        <w:t xml:space="preserve">Exploring Psychology, 8th ed</w:t>
      </w:r>
      <w:r w:rsidDel="00000000" w:rsidR="00000000" w:rsidRPr="00000000">
        <w:rPr>
          <w:rtl w:val="0"/>
        </w:rPr>
        <w:t xml:space="preserve">. For an overview of all modules and assignments see the files in the Lessons folder titled "Course Guide for General Psychology Resources and Assignments" and "Course Guide to the Fourteen Modules of OCL General Psycholgy"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b w:val="1"/>
          <w:sz w:val="20"/>
          <w:szCs w:val="20"/>
          <w:rtl w:val="0"/>
        </w:rPr>
        <w:t xml:space="preserve">Textbook readings: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Myers Chapter 10 Motivation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Griggs (none)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Stangor Chapter 12 Personality and Motivation (Section 3 only)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and Chapter 11 (Section 4 only) Sex: The Most Important Human Behavior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b w:val="1"/>
          <w:sz w:val="20"/>
          <w:szCs w:val="20"/>
          <w:rtl w:val="0"/>
        </w:rPr>
        <w:t xml:space="preserve">View lecture videos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Discovering Psych: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#12 Motivation and Emotion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#24 Applying Psychology in Life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Yale #14 What Motivates Us: Sex</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Yale Guest Lecture: The Psychology, Biology, and Politics of Food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b w:val="1"/>
          <w:sz w:val="20"/>
          <w:szCs w:val="20"/>
          <w:rtl w:val="0"/>
        </w:rPr>
        <w:t xml:space="preserve">Psych Portal videos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Eating and weight gain: genetic engineering (3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Purging food (4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Overcoming anorexia nervosa (3 ½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Sexual dysfunctions and their treatments (6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Homosexuality and the nature-nurture debate (8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Other videos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Teens and Sex: Katie Curic, then of NBC, discusses sexual behavior and attitudes with teenagers: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800080"/>
          <w:sz w:val="20"/>
          <w:szCs w:val="20"/>
          <w:u w:val="single"/>
        </w:rPr>
      </w:pPr>
      <w:r w:rsidDel="00000000" w:rsidR="00000000" w:rsidRPr="00000000">
        <w:fldChar w:fldCharType="begin"/>
        <w:instrText xml:space="preserve"> HYPERLINK "http://www.msnbc.msn.com/id/6872269/" </w:instrText>
        <w:fldChar w:fldCharType="separate"/>
      </w:r>
      <w:r w:rsidDel="00000000" w:rsidR="00000000" w:rsidRPr="00000000">
        <w:rPr>
          <w:color w:val="800080"/>
          <w:sz w:val="20"/>
          <w:szCs w:val="20"/>
          <w:u w:val="single"/>
          <w:rtl w:val="0"/>
        </w:rPr>
        <w:t xml:space="preserve">http://www.msnbc.msn.com/id/6872269/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color w:val="0000ff"/>
          <w:sz w:val="20"/>
          <w:szCs w:val="20"/>
          <w:u w:val="single"/>
        </w:rPr>
      </w:pPr>
      <w:r w:rsidDel="00000000" w:rsidR="00000000" w:rsidRPr="00000000">
        <w:fldChar w:fldCharType="end"/>
      </w:r>
      <w:r w:rsidDel="00000000" w:rsidR="00000000" w:rsidRPr="00000000">
        <w:rPr>
          <w:sz w:val="20"/>
          <w:szCs w:val="20"/>
          <w:rtl w:val="0"/>
        </w:rPr>
        <w:t xml:space="preserve">PBS Nova: Dying to be thin (1 hour):</w:t>
      </w:r>
      <w:hyperlink r:id="rId6">
        <w:r w:rsidDel="00000000" w:rsidR="00000000" w:rsidRPr="00000000">
          <w:rPr>
            <w:sz w:val="20"/>
            <w:szCs w:val="20"/>
            <w:rtl w:val="0"/>
          </w:rPr>
          <w:t xml:space="preserve"> </w:t>
        </w:r>
      </w:hyperlink>
      <w:r w:rsidDel="00000000" w:rsidR="00000000" w:rsidRPr="00000000">
        <w:fldChar w:fldCharType="begin"/>
        <w:instrText xml:space="preserve"> HYPERLINK "http://www.pbs.org/wgbh/nova/thin/" </w:instrText>
        <w:fldChar w:fldCharType="separate"/>
      </w:r>
      <w:r w:rsidDel="00000000" w:rsidR="00000000" w:rsidRPr="00000000">
        <w:rPr>
          <w:rFonts w:ascii="Times New Roman" w:cs="Times New Roman" w:eastAsia="Times New Roman" w:hAnsi="Times New Roman"/>
          <w:color w:val="0000ff"/>
          <w:sz w:val="20"/>
          <w:szCs w:val="20"/>
          <w:u w:val="single"/>
          <w:rtl w:val="0"/>
        </w:rPr>
        <w:t xml:space="preserve">http://www.pbs.org/wgbh/nova/thin/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color w:val="0000ff"/>
          <w:sz w:val="20"/>
          <w:szCs w:val="20"/>
          <w:u w:val="single"/>
        </w:rPr>
      </w:pPr>
      <w:r w:rsidDel="00000000" w:rsidR="00000000" w:rsidRPr="00000000">
        <w:fldChar w:fldCharType="end"/>
      </w:r>
      <w:r w:rsidDel="00000000" w:rsidR="00000000" w:rsidRPr="00000000">
        <w:rPr>
          <w:sz w:val="20"/>
          <w:szCs w:val="20"/>
          <w:rtl w:val="0"/>
        </w:rPr>
        <w:t xml:space="preserve">PBS Perfect Illusions: eating disorders and the family (1 hour):</w:t>
      </w:r>
      <w:hyperlink r:id="rId7">
        <w:r w:rsidDel="00000000" w:rsidR="00000000" w:rsidRPr="00000000">
          <w:rPr>
            <w:sz w:val="20"/>
            <w:szCs w:val="20"/>
            <w:rtl w:val="0"/>
          </w:rPr>
          <w:t xml:space="preserve"> </w:t>
        </w:r>
      </w:hyperlink>
      <w:r w:rsidDel="00000000" w:rsidR="00000000" w:rsidRPr="00000000">
        <w:fldChar w:fldCharType="begin"/>
        <w:instrText xml:space="preserve"> HYPERLINK "http://www.pbs.org/perfectillusions/aboutshow/index.html" </w:instrText>
        <w:fldChar w:fldCharType="separate"/>
      </w:r>
      <w:r w:rsidDel="00000000" w:rsidR="00000000" w:rsidRPr="00000000">
        <w:rPr>
          <w:rFonts w:ascii="Times New Roman" w:cs="Times New Roman" w:eastAsia="Times New Roman" w:hAnsi="Times New Roman"/>
          <w:color w:val="0000ff"/>
          <w:sz w:val="20"/>
          <w:szCs w:val="20"/>
          <w:u w:val="single"/>
          <w:rtl w:val="0"/>
        </w:rPr>
        <w:t xml:space="preserve">http://www.pbs.org/perfectillusions/aboutshow/index.html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fldChar w:fldCharType="end"/>
      </w: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pbs.org/wgbh/nova/thin/" TargetMode="External"/><Relationship Id="rId7" Type="http://schemas.openxmlformats.org/officeDocument/2006/relationships/hyperlink" Target="http://www.pbs.org/perfectillusions/aboutshow/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