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Learning Outcomes for Module 1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b w:val="1"/>
          <w:sz w:val="20"/>
          <w:szCs w:val="20"/>
          <w:rtl w:val="0"/>
        </w:rPr>
        <w:t xml:space="preserve">Upon completion of this module students will be able to do the following: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Textbook-based outcomes: CHAPTER 1: Thinking Critically with Psychological Science assessed by Chapter quiz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1. Describe psychology as a science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 Summarize the nature-­nurture debate in psychology.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 Explain how the scientific attitude encourages critical thinking.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4. Compare and contrast case studies, surveys, and naturalistic observation, and explain the importance of random sampling.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5. Describe positive and negative correlations, and explain how correlational measures can aid the process of prediction but not provide evidence of cause­-effect relationships.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6. Explain how experiments help researchers isolate cause and effect, focusing on the characteristics of experimentation that make this possible.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Assignments-based outcomes: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1. Access and complete chapter quizze.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 Access videos from</w:t>
      </w:r>
      <w:hyperlink r:id="rId6">
        <w:r w:rsidDel="00000000" w:rsidR="00000000" w:rsidRPr="00000000">
          <w:rPr>
            <w:sz w:val="20"/>
            <w:szCs w:val="20"/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www.learner.org</w:t>
        </w:r>
      </w:hyperlink>
      <w:r w:rsidDel="00000000" w:rsidR="00000000" w:rsidRPr="00000000">
        <w:rPr>
          <w:sz w:val="20"/>
          <w:szCs w:val="20"/>
          <w:rtl w:val="0"/>
        </w:rPr>
        <w:t xml:space="preserve"> , the publisher’s web site, and other sources used routinely in the course.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 Access study aids on the textbook publisher’s web site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4. Access the American Psychological Association web site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5. Differentiate between mass-media publications and peer-reviewed research journals.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6. Compose and APA formatted reference for a peer-reviewed journal article.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learner.org/" TargetMode="External"/><Relationship Id="rId7" Type="http://schemas.openxmlformats.org/officeDocument/2006/relationships/hyperlink" Target="http://www.learner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