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developer of this course recorded a 3 1/2 minute video introducing the course using Tegrity, an audio/video program. Such videos may be used by your instructor to illustrate assignments and to "lecture" about issues and concepts in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first video may be helpful for you in feeling oriented to the course in this first week. I suggest that you complete the Tegrity tutorial before viewing the video. It will be helpful if you are new to this feature. The Tegrity video screen has 3 frames. The most important and largest one is the screen illustrations captured from my computer. It may be too small on your screen to see necessary details. You can enlarge it and make it only frame on your screen by clicking on the screen icon in the upper left of the frame. Unfortunately no video controls for pause, volume, etc are shown in the single frame view. If you wish to return to the 3 frame view with the video controls at the bottom, click "Esc" on the upper left of your keyboard and you will return to the 3 frame view.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Now, click on this link:</w:t>
      </w:r>
      <w:hyperlink r:id="rId6">
        <w:r w:rsidDel="00000000" w:rsidR="00000000" w:rsidRPr="00000000">
          <w:rPr>
            <w:rtl w:val="0"/>
          </w:rPr>
          <w:t xml:space="preserve"> </w:t>
        </w:r>
      </w:hyperlink>
      <w:hyperlink r:id="rId7">
        <w:r w:rsidDel="00000000" w:rsidR="00000000" w:rsidRPr="00000000">
          <w:rPr>
            <w:color w:val="1155cc"/>
            <w:u w:val="single"/>
            <w:rtl w:val="0"/>
          </w:rPr>
          <w:t xml:space="preserve">Course intro video </w:t>
        </w:r>
      </w:hyperlink>
      <w:hyperlink r:id="rId8">
        <w:r w:rsidDel="00000000" w:rsidR="00000000" w:rsidRPr="00000000">
          <w:rPr>
            <w:rtl w:val="0"/>
          </w:rPr>
          <w:t xml:space="preserve">(primarily about how to use the Angel Learning Management System)</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begin"/>
        <w:instrText xml:space="preserve"> HYPERLINK "http://tegr.it/y/1yy8"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f497d"/>
          <w:sz w:val="26"/>
          <w:szCs w:val="26"/>
        </w:rPr>
      </w:pPr>
      <w:r w:rsidDel="00000000" w:rsidR="00000000" w:rsidRPr="00000000">
        <w:fldChar w:fldCharType="end"/>
      </w:r>
      <w:r w:rsidDel="00000000" w:rsidR="00000000" w:rsidRPr="00000000">
        <w:rPr>
          <w:b w:val="1"/>
          <w:color w:val="1f497d"/>
          <w:sz w:val="26"/>
          <w:szCs w:val="26"/>
          <w:rtl w:val="0"/>
        </w:rPr>
        <w:t xml:space="preserve">Introduction to the Media Resources for this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f497d"/>
          <w:sz w:val="26"/>
          <w:szCs w:val="2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f497d"/>
          <w:sz w:val="20"/>
          <w:szCs w:val="20"/>
        </w:rPr>
      </w:pPr>
      <w:r w:rsidDel="00000000" w:rsidR="00000000" w:rsidRPr="00000000">
        <w:rPr>
          <w:b w:val="1"/>
          <w:color w:val="1f497d"/>
          <w:sz w:val="20"/>
          <w:szCs w:val="20"/>
          <w:rtl w:val="0"/>
        </w:rPr>
        <w:t xml:space="preserve">Lecture videos for streaming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u w:val="single"/>
        </w:rPr>
      </w:pPr>
      <w:r w:rsidDel="00000000" w:rsidR="00000000" w:rsidRPr="00000000">
        <w:rPr>
          <w:sz w:val="20"/>
          <w:szCs w:val="20"/>
          <w:rtl w:val="0"/>
        </w:rPr>
        <w:t xml:space="preserve">· Discovering Psychology telecourse series at Annenberg Media Learner.org web site at:</w:t>
      </w:r>
      <w:hyperlink r:id="rId9">
        <w:r w:rsidDel="00000000" w:rsidR="00000000" w:rsidRPr="00000000">
          <w:rPr>
            <w:sz w:val="20"/>
            <w:szCs w:val="20"/>
            <w:rtl w:val="0"/>
          </w:rPr>
          <w:t xml:space="preserve"> </w:t>
        </w:r>
      </w:hyperlink>
      <w:r w:rsidDel="00000000" w:rsidR="00000000" w:rsidRPr="00000000">
        <w:fldChar w:fldCharType="begin"/>
        <w:instrText xml:space="preserve"> HYPERLINK "http://www.learner.org/resources/series138.html" </w:instrText>
        <w:fldChar w:fldCharType="separate"/>
      </w:r>
      <w:r w:rsidDel="00000000" w:rsidR="00000000" w:rsidRPr="00000000">
        <w:rPr>
          <w:color w:val="1155cc"/>
          <w:sz w:val="20"/>
          <w:szCs w:val="20"/>
          <w:u w:val="single"/>
          <w:rtl w:val="0"/>
        </w:rPr>
        <w:t xml:space="preserve">http://www.learner.org/resources/series138.html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u w:val="single"/>
        </w:rPr>
      </w:pPr>
      <w:r w:rsidDel="00000000" w:rsidR="00000000" w:rsidRPr="00000000">
        <w:fldChar w:fldCharType="end"/>
      </w:r>
      <w:r w:rsidDel="00000000" w:rsidR="00000000" w:rsidRPr="00000000">
        <w:rPr>
          <w:sz w:val="20"/>
          <w:szCs w:val="20"/>
          <w:rtl w:val="0"/>
        </w:rPr>
        <w:t xml:space="preserve">· Yale University Open Courses: Introduction to Psychology with Professor Paul Bloom at:</w:t>
      </w:r>
      <w:hyperlink r:id="rId10">
        <w:r w:rsidDel="00000000" w:rsidR="00000000" w:rsidRPr="00000000">
          <w:rPr>
            <w:sz w:val="20"/>
            <w:szCs w:val="20"/>
            <w:rtl w:val="0"/>
          </w:rPr>
          <w:t xml:space="preserve"> </w:t>
        </w:r>
      </w:hyperlink>
      <w:r w:rsidDel="00000000" w:rsidR="00000000" w:rsidRPr="00000000">
        <w:fldChar w:fldCharType="begin"/>
        <w:instrText xml:space="preserve"> HYPERLINK "http://oyc.yale.edu/psychology/introduction-to-psychology" </w:instrText>
        <w:fldChar w:fldCharType="separate"/>
      </w:r>
      <w:r w:rsidDel="00000000" w:rsidR="00000000" w:rsidRPr="00000000">
        <w:rPr>
          <w:color w:val="1155cc"/>
          <w:sz w:val="20"/>
          <w:szCs w:val="20"/>
          <w:u w:val="single"/>
          <w:rtl w:val="0"/>
        </w:rPr>
        <w:t xml:space="preserve">http://oyc.yale.edu/psychology/introduction-to-psychology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f497d"/>
          <w:sz w:val="20"/>
          <w:szCs w:val="20"/>
        </w:rPr>
      </w:pPr>
      <w:r w:rsidDel="00000000" w:rsidR="00000000" w:rsidRPr="00000000">
        <w:fldChar w:fldCharType="end"/>
      </w:r>
      <w:r w:rsidDel="00000000" w:rsidR="00000000" w:rsidRPr="00000000">
        <w:rPr>
          <w:b w:val="1"/>
          <w:color w:val="1f497d"/>
          <w:sz w:val="20"/>
          <w:szCs w:val="20"/>
          <w:rtl w:val="0"/>
        </w:rPr>
        <w:t xml:space="preserve">Textbook chapter related videos, exercises and study aids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The Myers and Griggs textbooks offer access to Psych Portal web site that accompanies the eBook purchase listed for this course. Psych Portal is a valuable primary resource for the course. Each instructor can tailor the use of these resources to fit the course design. Discussion Forums can be used each week for students to describe their understanding and reactions to the activities which include the following components: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rtl w:val="0"/>
        </w:rPr>
        <w:t xml:space="preserve">· Over 100 video clips of 5-10 minutes in length for streaming, organized by both topic and chapter through Psych Portal.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rtl w:val="0"/>
        </w:rPr>
        <w:t xml:space="preserve">· Numerous study aids and interactive demonstrations organized by topic or chapter.</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rtl w:val="0"/>
        </w:rPr>
        <w:t xml:space="preserve">· Practice quizzes for each chapter with multiple choice questions similar to those in the Test Bank.</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rtl w:val="0"/>
        </w:rPr>
        <w:t xml:space="preserve">· Interactive topics, exercises, and study aids for each textbook chapter that illustrate con cepts.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z w:val="20"/>
          <w:szCs w:val="20"/>
        </w:rPr>
      </w:pPr>
      <w:r w:rsidDel="00000000" w:rsidR="00000000" w:rsidRPr="00000000">
        <w:rPr>
          <w:sz w:val="20"/>
          <w:szCs w:val="20"/>
          <w:rtl w:val="0"/>
        </w:rPr>
        <w:t xml:space="preserve">The Myers Exploring Psychology Psych Portal includes the eBook with links to each of these resources embedded in the eBook chapters.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z w:val="20"/>
          <w:szCs w:val="20"/>
        </w:rPr>
      </w:pPr>
      <w:r w:rsidDel="00000000" w:rsidR="00000000" w:rsidRPr="00000000">
        <w:rPr>
          <w:sz w:val="20"/>
          <w:szCs w:val="20"/>
          <w:rtl w:val="0"/>
        </w:rPr>
        <w:t xml:space="preserve">The Griggs textbook is on CourseSmart and does not have these resources embedded in it, but they are all available in the book's Psych Portal website.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z w:val="20"/>
          <w:szCs w:val="20"/>
        </w:rPr>
      </w:pPr>
      <w:r w:rsidDel="00000000" w:rsidR="00000000" w:rsidRPr="00000000">
        <w:rPr>
          <w:sz w:val="20"/>
          <w:szCs w:val="20"/>
          <w:rtl w:val="0"/>
        </w:rPr>
        <w:t xml:space="preserve">The Stangor textbook web site includes the eBook, some study aids, and practice multiple choice quizzes. This textbook is available here: </w:t>
      </w:r>
      <w:hyperlink r:id="rId11">
        <w:r w:rsidDel="00000000" w:rsidR="00000000" w:rsidRPr="00000000">
          <w:rPr>
            <w:color w:val="1155cc"/>
            <w:sz w:val="20"/>
            <w:szCs w:val="20"/>
            <w:u w:val="single"/>
            <w:rtl w:val="0"/>
          </w:rPr>
          <w:t xml:space="preserve">http://www.savingstudentsmoney.org/FWK/</w:t>
        </w:r>
      </w:hyperlink>
      <w:r w:rsidDel="00000000" w:rsidR="00000000" w:rsidRPr="00000000">
        <w:rPr>
          <w:sz w:val="20"/>
          <w:szCs w:val="20"/>
          <w:rtl w:val="0"/>
        </w:rPr>
        <w:t xml:space="preserv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z w:val="20"/>
          <w:szCs w:val="20"/>
        </w:rPr>
      </w:pPr>
      <w:r w:rsidDel="00000000" w:rsidR="00000000" w:rsidRPr="00000000">
        <w:rPr>
          <w:sz w:val="20"/>
          <w:szCs w:val="20"/>
          <w:rtl w:val="0"/>
        </w:rPr>
        <w:t xml:space="preserve">I have listed videos that are available from free access web sites under each chapter.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i w:val="1"/>
          <w:sz w:val="20"/>
          <w:szCs w:val="20"/>
          <w:rtl w:val="0"/>
        </w:rPr>
        <w:t xml:space="preserve">Scientific American Frontiers</w:t>
      </w:r>
      <w:r w:rsidDel="00000000" w:rsidR="00000000" w:rsidRPr="00000000">
        <w:rPr>
          <w:sz w:val="20"/>
          <w:szCs w:val="20"/>
          <w:rtl w:val="0"/>
        </w:rPr>
        <w:t xml:space="preserve"> broadcast on PBS for over 20 years has many short video clips related to psychology. Past shows are available for streaming at:</w:t>
      </w:r>
      <w:hyperlink r:id="rId12">
        <w:r w:rsidDel="00000000" w:rsidR="00000000" w:rsidRPr="00000000">
          <w:rPr>
            <w:sz w:val="20"/>
            <w:szCs w:val="20"/>
            <w:rtl w:val="0"/>
          </w:rPr>
          <w:t xml:space="preserve"> </w:t>
        </w:r>
      </w:hyperlink>
      <w:hyperlink r:id="rId13">
        <w:r w:rsidDel="00000000" w:rsidR="00000000" w:rsidRPr="00000000">
          <w:rPr>
            <w:color w:val="1155cc"/>
            <w:sz w:val="20"/>
            <w:szCs w:val="20"/>
            <w:u w:val="single"/>
            <w:rtl w:val="0"/>
          </w:rPr>
          <w:t xml:space="preserve">http://www.pbs.org/saf/</w:t>
        </w:r>
      </w:hyperlink>
      <w:r w:rsidDel="00000000" w:rsidR="00000000" w:rsidRPr="00000000">
        <w:rPr>
          <w:sz w:val="20"/>
          <w:szCs w:val="20"/>
          <w:rtl w:val="0"/>
        </w:rPr>
        <w:t xml:space="preserve"> . Some are listed with the module resources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National Public Radio (NPR)</w:t>
      </w:r>
      <w:hyperlink r:id="rId14">
        <w:r w:rsidDel="00000000" w:rsidR="00000000" w:rsidRPr="00000000">
          <w:rPr>
            <w:sz w:val="20"/>
            <w:szCs w:val="20"/>
            <w:rtl w:val="0"/>
          </w:rPr>
          <w:t xml:space="preserve"> </w:t>
        </w:r>
      </w:hyperlink>
      <w:hyperlink r:id="rId15">
        <w:r w:rsidDel="00000000" w:rsidR="00000000" w:rsidRPr="00000000">
          <w:rPr>
            <w:color w:val="1155cc"/>
            <w:sz w:val="20"/>
            <w:szCs w:val="20"/>
            <w:u w:val="single"/>
            <w:rtl w:val="0"/>
          </w:rPr>
          <w:t xml:space="preserve">http://www.npr.org/</w:t>
        </w:r>
      </w:hyperlink>
      <w:r w:rsidDel="00000000" w:rsidR="00000000" w:rsidRPr="00000000">
        <w:rPr>
          <w:sz w:val="20"/>
          <w:szCs w:val="20"/>
          <w:rtl w:val="0"/>
        </w:rPr>
        <w:t xml:space="preserve"> and Public Broadcasting Service (PBS)</w:t>
      </w:r>
      <w:hyperlink r:id="rId16">
        <w:r w:rsidDel="00000000" w:rsidR="00000000" w:rsidRPr="00000000">
          <w:rPr>
            <w:sz w:val="20"/>
            <w:szCs w:val="20"/>
            <w:rtl w:val="0"/>
          </w:rPr>
          <w:t xml:space="preserve"> </w:t>
        </w:r>
      </w:hyperlink>
      <w:hyperlink r:id="rId17">
        <w:r w:rsidDel="00000000" w:rsidR="00000000" w:rsidRPr="00000000">
          <w:rPr>
            <w:color w:val="1155cc"/>
            <w:sz w:val="20"/>
            <w:szCs w:val="20"/>
            <w:u w:val="single"/>
            <w:rtl w:val="0"/>
          </w:rPr>
          <w:t xml:space="preserve">http://www.pbs.org/</w:t>
        </w:r>
      </w:hyperlink>
      <w:r w:rsidDel="00000000" w:rsidR="00000000" w:rsidRPr="00000000">
        <w:rPr>
          <w:sz w:val="20"/>
          <w:szCs w:val="20"/>
          <w:rtl w:val="0"/>
        </w:rPr>
        <w:t xml:space="preserve"> offer many psychology related and audio and video programs. Some listed with the module resources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u w:val="single"/>
        </w:rPr>
      </w:pPr>
      <w:r w:rsidDel="00000000" w:rsidR="00000000" w:rsidRPr="00000000">
        <w:rPr>
          <w:sz w:val="20"/>
          <w:szCs w:val="20"/>
          <w:rtl w:val="0"/>
        </w:rPr>
        <w:t xml:space="preserve">Annenberg Media’s Learner.Org offers the Discovering Psychology telecourse series listed under lecture videos, and the following General Psychology related videos: The Brain (1999) and The Mind (2001) video clips are listed within Module resources where I have found them still to be relevant.</w:t>
      </w:r>
      <w:hyperlink r:id="rId18">
        <w:r w:rsidDel="00000000" w:rsidR="00000000" w:rsidRPr="00000000">
          <w:rPr>
            <w:sz w:val="20"/>
            <w:szCs w:val="20"/>
            <w:rtl w:val="0"/>
          </w:rPr>
          <w:t xml:space="preserve"> </w:t>
        </w:r>
      </w:hyperlink>
      <w:r w:rsidDel="00000000" w:rsidR="00000000" w:rsidRPr="00000000">
        <w:fldChar w:fldCharType="begin"/>
        <w:instrText xml:space="preserve"> HYPERLINK "http://www.learner.org/resources/browse.html" </w:instrText>
        <w:fldChar w:fldCharType="separate"/>
      </w:r>
      <w:r w:rsidDel="00000000" w:rsidR="00000000" w:rsidRPr="00000000">
        <w:rPr>
          <w:color w:val="1155cc"/>
          <w:sz w:val="20"/>
          <w:szCs w:val="20"/>
          <w:u w:val="single"/>
          <w:rtl w:val="0"/>
        </w:rPr>
        <w:t xml:space="preserve">http://www.learner.org/resources/browse.html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0"/>
        <w:szCs w:val="20"/>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0"/>
        <w:szCs w:val="20"/>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0"/>
        <w:szCs w:val="20"/>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0"/>
        <w:szCs w:val="20"/>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0"/>
        <w:szCs w:val="20"/>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0"/>
        <w:szCs w:val="20"/>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0"/>
        <w:szCs w:val="20"/>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0"/>
        <w:szCs w:val="20"/>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0"/>
        <w:szCs w:val="20"/>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savingstudentsmoney.org/FWK/" TargetMode="External"/><Relationship Id="rId10" Type="http://schemas.openxmlformats.org/officeDocument/2006/relationships/hyperlink" Target="http://oyc.yale.edu/psychology/introduction-to-psychology" TargetMode="External"/><Relationship Id="rId13" Type="http://schemas.openxmlformats.org/officeDocument/2006/relationships/hyperlink" Target="http://www.pbs.org/saf/" TargetMode="External"/><Relationship Id="rId12" Type="http://schemas.openxmlformats.org/officeDocument/2006/relationships/hyperlink" Target="http://www.pbs.org/sa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learner.org/resources/series138.html" TargetMode="External"/><Relationship Id="rId15" Type="http://schemas.openxmlformats.org/officeDocument/2006/relationships/hyperlink" Target="http://www.npr.org/" TargetMode="External"/><Relationship Id="rId14" Type="http://schemas.openxmlformats.org/officeDocument/2006/relationships/hyperlink" Target="http://www.npr.org/" TargetMode="External"/><Relationship Id="rId17" Type="http://schemas.openxmlformats.org/officeDocument/2006/relationships/hyperlink" Target="http://www.pbs.org/" TargetMode="External"/><Relationship Id="rId16" Type="http://schemas.openxmlformats.org/officeDocument/2006/relationships/hyperlink" Target="http://www.pbs.org/" TargetMode="External"/><Relationship Id="rId5" Type="http://schemas.openxmlformats.org/officeDocument/2006/relationships/styles" Target="styles.xml"/><Relationship Id="rId6" Type="http://schemas.openxmlformats.org/officeDocument/2006/relationships/hyperlink" Target="http://tegr.it/y/1yy8" TargetMode="External"/><Relationship Id="rId18" Type="http://schemas.openxmlformats.org/officeDocument/2006/relationships/hyperlink" Target="http://www.learner.org/resources/browse.html" TargetMode="External"/><Relationship Id="rId7" Type="http://schemas.openxmlformats.org/officeDocument/2006/relationships/hyperlink" Target="http://tegr.it/y/1yy8" TargetMode="External"/><Relationship Id="rId8" Type="http://schemas.openxmlformats.org/officeDocument/2006/relationships/hyperlink" Target="http://tegr.it/y/1yy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