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Learning Outcomes for Module 7 Consciousness, Sleep, and Dreaming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Upon completion of this module students will be able to do the following: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1. Describe the significance of consciousness in the history of psychology.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2. Discuss the contributions of cognitive neuroscience, and explain what is meant by the two­track mind.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3. Discuss how our perceptions are directed and limited by selective attention, noting how we may or may not be affected by unattended stimuli.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4. Describe the cycle of our circadian rhythm, and identify some events that can disrupt this biological clock.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5. List the stages of the sleep cycle, and explain how they differ.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6. Describe individual differences in sleep duration and the effects of sleep loss, noting five reasons that we need sleep.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7. Identify the major sleep disorders.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8. Describe the most common content of dreams, and compare the five major perspectives on why we dream.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9. Discuss the characteristics of people who are susceptible to hypnosis, and evaluate claims that hypnosis can influence people’s memory, will, health, and perception of pain.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10. Give arguments for and against hypnosis as an altered state of consciousness.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11. Describe the nature of drug dependence and addiction, and discuss three important questions about addiction.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12. Explain how depressants affect nervous system activity and behavior, and summarize the findings on alcohol use and abuse.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13. Identify the major stimulants, and explain how they affect neural activity and behavior.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14. Describe the physiological and psychological effects of hallucinogens, and discuss how the near­death experience evokes sensations similar to those produced by LSD.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15. Discuss the biological, psychological, and social­cultural factors that contribute to drug use.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