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sz w:val="26"/>
          <w:szCs w:val="26"/>
        </w:rPr>
      </w:pPr>
      <w:r w:rsidDel="00000000" w:rsidR="00000000" w:rsidRPr="00000000">
        <w:rPr>
          <w:b w:val="1"/>
          <w:color w:val="1f497d"/>
          <w:sz w:val="26"/>
          <w:szCs w:val="26"/>
          <w:rtl w:val="0"/>
        </w:rPr>
        <w:t xml:space="preserve">Module 13: Social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15 Social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Chapter 9 Social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14 Psychology in our Social Lives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Discovering Psych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#19 The Power of the Situation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#20 Constructing Social Reality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Yale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Lecture #16 A Person In the World of People: Self &amp; Others Part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Lecture #17 A Person in the World of People: Self &amp; Others Part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Lecture #9 Evolution, Emotion, Reason: Love (attraction)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Other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Psych 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The Stanford Prison Study: he Power of the Situation (13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Milgram’s Obedience Studies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Why Do People Help? Explaining Altruistic Behavior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Whom Do We Help? (3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The Wisdom of Groups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Obedience and Authority: A Laboratory Demonstration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Interpersonal Attraction: The Clothes Make the Man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Liking and Imitation: The Sincerest Form of Flattery (2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Scientific American Frontiers (PBS)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SciAmer 3rd Hidden Prejudice: The Implicit Association Test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Complete one of the Research &amp; Discussion topics </w:t>
      </w:r>
      <w:r w:rsidDel="00000000" w:rsidR="00000000" w:rsidRPr="00000000">
        <w:rPr>
          <w:sz w:val="20"/>
          <w:szCs w:val="20"/>
          <w:rtl w:val="0"/>
        </w:rPr>
        <w:t xml:space="preserve">in the Module 13 Lessons/Assignments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Implicit Association Test (IAT) demonstrates unconscious biases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Social psychology of creating a terrorist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sz w:val="20"/>
          <w:szCs w:val="20"/>
          <w:rtl w:val="0"/>
        </w:rPr>
        <w:t xml:space="preserve">·</w:t>
      </w:r>
      <w:r w:rsidDel="00000000" w:rsidR="00000000" w:rsidRPr="00000000">
        <w:rPr>
          <w:rtl w:val="0"/>
        </w:rPr>
        <w:t xml:space="preserve"> </w:t>
      </w:r>
      <w:r w:rsidDel="00000000" w:rsidR="00000000" w:rsidRPr="00000000">
        <w:rPr>
          <w:i w:val="1"/>
          <w:color w:val="333333"/>
          <w:sz w:val="20"/>
          <w:szCs w:val="20"/>
          <w:rtl w:val="0"/>
        </w:rPr>
        <w:t xml:space="preserve">The Lucifer Effect</w:t>
      </w:r>
      <w:r w:rsidDel="00000000" w:rsidR="00000000" w:rsidRPr="00000000">
        <w:rPr>
          <w:color w:val="333333"/>
          <w:sz w:val="20"/>
          <w:szCs w:val="20"/>
          <w:rtl w:val="0"/>
        </w:rPr>
        <w:t xml:space="preserve"> described by Phillip Zimbardo: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sz w:val="20"/>
          <w:szCs w:val="20"/>
          <w:u w:val="single"/>
        </w:rPr>
      </w:pPr>
      <w:r w:rsidDel="00000000" w:rsidR="00000000" w:rsidRPr="00000000">
        <w:rPr>
          <w:color w:val="333333"/>
          <w:sz w:val="20"/>
          <w:szCs w:val="20"/>
          <w:rtl w:val="0"/>
        </w:rPr>
        <w:t xml:space="preserve">1.</w:t>
      </w:r>
      <w:r w:rsidDel="00000000" w:rsidR="00000000" w:rsidRPr="00000000">
        <w:rPr>
          <w:color w:val="333333"/>
          <w:rtl w:val="0"/>
        </w:rPr>
        <w:t xml:space="preserve"> </w:t>
      </w:r>
      <w:r w:rsidDel="00000000" w:rsidR="00000000" w:rsidRPr="00000000">
        <w:rPr>
          <w:color w:val="333333"/>
          <w:sz w:val="20"/>
          <w:szCs w:val="20"/>
          <w:rtl w:val="0"/>
        </w:rPr>
        <w:t xml:space="preserve">See the book's web site for a description of the Lucifer Effect:</w:t>
      </w:r>
      <w:hyperlink r:id="rId6">
        <w:r w:rsidDel="00000000" w:rsidR="00000000" w:rsidRPr="00000000">
          <w:rPr>
            <w:color w:val="333333"/>
            <w:sz w:val="20"/>
            <w:szCs w:val="20"/>
            <w:rtl w:val="0"/>
          </w:rPr>
          <w:t xml:space="preserve"> </w:t>
        </w:r>
      </w:hyperlink>
      <w:r w:rsidDel="00000000" w:rsidR="00000000" w:rsidRPr="00000000">
        <w:fldChar w:fldCharType="begin"/>
        <w:instrText xml:space="preserve"> HYPERLINK "http://www.lucifereffect.com/" </w:instrText>
        <w:fldChar w:fldCharType="separate"/>
      </w:r>
      <w:r w:rsidDel="00000000" w:rsidR="00000000" w:rsidRPr="00000000">
        <w:rPr>
          <w:rFonts w:ascii="Times New Roman" w:cs="Times New Roman" w:eastAsia="Times New Roman" w:hAnsi="Times New Roman"/>
          <w:color w:val="0000ff"/>
          <w:sz w:val="20"/>
          <w:szCs w:val="20"/>
          <w:u w:val="single"/>
          <w:rtl w:val="0"/>
        </w:rPr>
        <w:t xml:space="preserve">http://www.lucifereffect.com/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810081"/>
          <w:sz w:val="20"/>
          <w:szCs w:val="20"/>
          <w:u w:val="single"/>
        </w:rPr>
      </w:pPr>
      <w:r w:rsidDel="00000000" w:rsidR="00000000" w:rsidRPr="00000000">
        <w:fldChar w:fldCharType="end"/>
      </w:r>
      <w:r w:rsidDel="00000000" w:rsidR="00000000" w:rsidRPr="00000000">
        <w:rPr>
          <w:color w:val="333333"/>
          <w:sz w:val="20"/>
          <w:szCs w:val="20"/>
          <w:rtl w:val="0"/>
        </w:rPr>
        <w:t xml:space="preserve">2.</w:t>
      </w:r>
      <w:r w:rsidDel="00000000" w:rsidR="00000000" w:rsidRPr="00000000">
        <w:rPr>
          <w:color w:val="333333"/>
          <w:rtl w:val="0"/>
        </w:rPr>
        <w:t xml:space="preserve"> </w:t>
      </w:r>
      <w:r w:rsidDel="00000000" w:rsidR="00000000" w:rsidRPr="00000000">
        <w:rPr>
          <w:color w:val="333333"/>
          <w:sz w:val="20"/>
          <w:szCs w:val="20"/>
          <w:rtl w:val="0"/>
        </w:rPr>
        <w:t xml:space="preserve">Zimbardo on the Daily Show with Jon Stewart for a little humor and information on his Lucifer Effect:</w:t>
      </w:r>
      <w:hyperlink r:id="rId7">
        <w:r w:rsidDel="00000000" w:rsidR="00000000" w:rsidRPr="00000000">
          <w:rPr>
            <w:color w:val="333333"/>
            <w:sz w:val="20"/>
            <w:szCs w:val="20"/>
            <w:rtl w:val="0"/>
          </w:rPr>
          <w:t xml:space="preserve"> </w:t>
        </w:r>
      </w:hyperlink>
      <w:r w:rsidDel="00000000" w:rsidR="00000000" w:rsidRPr="00000000">
        <w:fldChar w:fldCharType="begin"/>
        <w:instrText xml:space="preserve"> HYPERLINK "http://www.thedailyshow.com/watch/thu-march-29-2007/philip-zimbardo" </w:instrText>
        <w:fldChar w:fldCharType="separate"/>
      </w:r>
      <w:r w:rsidDel="00000000" w:rsidR="00000000" w:rsidRPr="00000000">
        <w:rPr>
          <w:rFonts w:ascii="Times New Roman" w:cs="Times New Roman" w:eastAsia="Times New Roman" w:hAnsi="Times New Roman"/>
          <w:color w:val="810081"/>
          <w:sz w:val="20"/>
          <w:szCs w:val="20"/>
          <w:u w:val="single"/>
          <w:rtl w:val="0"/>
        </w:rPr>
        <w:t xml:space="preserve">http://www.thedailyshow.com/watch/thu-march-29-2007/philip-zimbardo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1e439b"/>
          <w:sz w:val="20"/>
          <w:szCs w:val="20"/>
          <w:u w:val="single"/>
        </w:rPr>
      </w:pPr>
      <w:r w:rsidDel="00000000" w:rsidR="00000000" w:rsidRPr="00000000">
        <w:fldChar w:fldCharType="end"/>
      </w:r>
      <w:r w:rsidDel="00000000" w:rsidR="00000000" w:rsidRPr="00000000">
        <w:rPr>
          <w:color w:val="333333"/>
          <w:sz w:val="20"/>
          <w:szCs w:val="20"/>
          <w:rtl w:val="0"/>
        </w:rPr>
        <w:t xml:space="preserve">3.</w:t>
      </w:r>
      <w:r w:rsidDel="00000000" w:rsidR="00000000" w:rsidRPr="00000000">
        <w:rPr>
          <w:color w:val="333333"/>
          <w:rtl w:val="0"/>
        </w:rPr>
        <w:t xml:space="preserve"> </w:t>
      </w:r>
      <w:r w:rsidDel="00000000" w:rsidR="00000000" w:rsidRPr="00000000">
        <w:rPr>
          <w:color w:val="333333"/>
          <w:sz w:val="20"/>
          <w:szCs w:val="20"/>
          <w:rtl w:val="0"/>
        </w:rPr>
        <w:t xml:space="preserve">Zimbardo on the Colbert Report:</w:t>
      </w:r>
      <w:hyperlink r:id="rId8">
        <w:r w:rsidDel="00000000" w:rsidR="00000000" w:rsidRPr="00000000">
          <w:rPr>
            <w:color w:val="333333"/>
            <w:sz w:val="20"/>
            <w:szCs w:val="20"/>
            <w:rtl w:val="0"/>
          </w:rPr>
          <w:t xml:space="preserve"> </w:t>
        </w:r>
      </w:hyperlink>
      <w:r w:rsidDel="00000000" w:rsidR="00000000" w:rsidRPr="00000000">
        <w:fldChar w:fldCharType="begin"/>
        <w:instrText xml:space="preserve"> HYPERLINK "http://www.colbertnation.com/the-colbert-report-videos/149094/february-11-2008/philip-zimbardo" </w:instrText>
        <w:fldChar w:fldCharType="separate"/>
      </w:r>
      <w:r w:rsidDel="00000000" w:rsidR="00000000" w:rsidRPr="00000000">
        <w:rPr>
          <w:rFonts w:ascii="Times New Roman" w:cs="Times New Roman" w:eastAsia="Times New Roman" w:hAnsi="Times New Roman"/>
          <w:color w:val="1e439b"/>
          <w:sz w:val="20"/>
          <w:szCs w:val="20"/>
          <w:u w:val="single"/>
          <w:rtl w:val="0"/>
        </w:rPr>
        <w:t xml:space="preserve">http://www.colbertnation.com/the-colbert-report-videos/149094/february-11-2008/philip-zimbardo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ucifereffect.com/" TargetMode="External"/><Relationship Id="rId7" Type="http://schemas.openxmlformats.org/officeDocument/2006/relationships/hyperlink" Target="http://www.thedailyshow.com/watch/thu-march-29-2007/philip-zimbardo" TargetMode="External"/><Relationship Id="rId8" Type="http://schemas.openxmlformats.org/officeDocument/2006/relationships/hyperlink" Target="http://www.colbertnation.com/the-colbert-report-videos/149094/february-11-2008/philip-zimbar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