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Post your thoughts and reactions to the Research and Discussion topic on Depression and ADHD. Your new post earns 5 points; respond to two students substantively to earn 2 more points for each.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